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Hans"/>
        </w:rPr>
      </w:pPr>
      <w:r>
        <w:rPr>
          <w:rFonts w:hint="eastAsia"/>
          <w:b/>
          <w:bCs/>
          <w:sz w:val="28"/>
          <w:szCs w:val="28"/>
          <w:lang w:val="en-US" w:eastAsia="zh-Hans"/>
        </w:rPr>
        <w:t>冬奥会相关考点</w:t>
      </w:r>
    </w:p>
    <w:p>
      <w:pPr>
        <w:rPr>
          <w:rFonts w:hint="eastAsia"/>
          <w:b/>
          <w:bCs/>
          <w:sz w:val="24"/>
          <w:szCs w:val="24"/>
          <w:lang w:val="en-US" w:eastAsia="zh-Hans"/>
        </w:rPr>
      </w:pPr>
      <w:r>
        <w:rPr>
          <w:rFonts w:hint="eastAsia"/>
          <w:b/>
          <w:bCs/>
          <w:sz w:val="24"/>
          <w:szCs w:val="24"/>
          <w:lang w:val="en-US" w:eastAsia="zh-Hans"/>
        </w:rPr>
        <w:t>一</w:t>
      </w:r>
      <w:r>
        <w:rPr>
          <w:rFonts w:hint="default"/>
          <w:b/>
          <w:bCs/>
          <w:sz w:val="24"/>
          <w:szCs w:val="24"/>
          <w:lang w:eastAsia="zh-Hans"/>
        </w:rPr>
        <w:t>、</w:t>
      </w:r>
      <w:r>
        <w:rPr>
          <w:rFonts w:hint="eastAsia"/>
          <w:b/>
          <w:bCs/>
          <w:sz w:val="24"/>
          <w:szCs w:val="24"/>
          <w:lang w:val="en-US" w:eastAsia="zh-Hans"/>
        </w:rPr>
        <w:t>语文</w:t>
      </w:r>
    </w:p>
    <w:p>
      <w:pPr>
        <w:rPr>
          <w:rFonts w:hint="eastAsia"/>
          <w:lang w:val="en-US" w:eastAsia="zh-Hans"/>
        </w:rPr>
      </w:pPr>
    </w:p>
    <w:p>
      <w:pPr>
        <w:rPr>
          <w:rFonts w:hint="eastAsia"/>
          <w:lang w:val="en-US" w:eastAsia="zh-Hans"/>
        </w:rPr>
      </w:pPr>
      <w:r>
        <w:rPr>
          <w:rFonts w:hint="default"/>
          <w:lang w:eastAsia="zh-Hans"/>
        </w:rPr>
        <w:t>1</w:t>
      </w:r>
      <w:r>
        <w:rPr>
          <w:rFonts w:hint="eastAsia"/>
          <w:lang w:val="en-US" w:eastAsia="zh-Hans"/>
        </w:rPr>
        <w:t>.</w:t>
      </w:r>
      <w:r>
        <w:rPr>
          <w:rFonts w:hint="default"/>
          <w:lang w:eastAsia="zh-Hans"/>
        </w:rPr>
        <w:t xml:space="preserve"> </w:t>
      </w:r>
      <w:r>
        <w:rPr>
          <w:rFonts w:hint="eastAsia"/>
          <w:lang w:val="en-US" w:eastAsia="zh-Hans"/>
        </w:rPr>
        <w:t>如图是2022年北京-张家口冬季奥林匹克运动会会徽，请写出构图要素，并说明图形寓意，要求语意简明，句子通顺，不超过</w:t>
      </w:r>
      <w:r>
        <w:rPr>
          <w:rFonts w:hint="default"/>
          <w:lang w:eastAsia="zh-Hans"/>
        </w:rPr>
        <w:t>9</w:t>
      </w:r>
      <w:r>
        <w:rPr>
          <w:rFonts w:hint="eastAsia"/>
          <w:lang w:val="en-US" w:eastAsia="zh-Hans"/>
        </w:rPr>
        <w:t>0个字。</w:t>
      </w:r>
      <w:r>
        <w:rPr>
          <w:rFonts w:hint="default"/>
          <w:lang w:eastAsia="zh-Hans"/>
        </w:rPr>
        <w:t>（5</w:t>
      </w:r>
      <w:r>
        <w:rPr>
          <w:rFonts w:hint="eastAsia"/>
          <w:lang w:val="en-US" w:eastAsia="zh-Hans"/>
        </w:rPr>
        <w:t>分</w:t>
      </w:r>
      <w:r>
        <w:rPr>
          <w:rFonts w:hint="default"/>
          <w:lang w:eastAsia="zh-Hans"/>
        </w:rPr>
        <w:t>）</w:t>
      </w:r>
    </w:p>
    <w:p>
      <w:pPr>
        <w:keepNext w:val="0"/>
        <w:keepLines w:val="0"/>
        <w:widowControl/>
        <w:suppressLineNumbers w:val="0"/>
        <w:jc w:val="center"/>
        <w:rPr>
          <w:rFonts w:hint="eastAsia"/>
          <w:lang w:val="en-US" w:eastAsia="zh-Hans"/>
        </w:rPr>
      </w:pPr>
      <w:r>
        <w:rPr>
          <w:rFonts w:hint="eastAsia" w:ascii="zuoyeFont_mathFont" w:hAnsi="zuoyeFont_mathFont" w:eastAsia="zuoyeFont_mathFont" w:cs="zuoyeFont_mathFont"/>
          <w:b w:val="0"/>
          <w:i w:val="0"/>
          <w:caps w:val="0"/>
          <w:color w:val="333333"/>
          <w:spacing w:val="0"/>
          <w:kern w:val="0"/>
          <w:sz w:val="28"/>
          <w:szCs w:val="28"/>
          <w:u w:val="none"/>
          <w:lang w:val="en-US" w:eastAsia="zh-CN" w:bidi="ar"/>
        </w:rPr>
        <w:drawing>
          <wp:inline distT="0" distB="0" distL="114300" distR="114300">
            <wp:extent cx="1588135" cy="1547495"/>
            <wp:effectExtent l="0" t="0" r="12065" b="190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4"/>
                    <a:stretch>
                      <a:fillRect/>
                    </a:stretch>
                  </pic:blipFill>
                  <pic:spPr>
                    <a:xfrm>
                      <a:off x="0" y="0"/>
                      <a:ext cx="1588135" cy="1547495"/>
                    </a:xfrm>
                    <a:prstGeom prst="rect">
                      <a:avLst/>
                    </a:prstGeom>
                    <a:noFill/>
                    <a:ln w="9525">
                      <a:noFill/>
                    </a:ln>
                  </pic:spPr>
                </pic:pic>
              </a:graphicData>
            </a:graphic>
          </wp:inline>
        </w:drawing>
      </w:r>
    </w:p>
    <w:p>
      <w:pPr>
        <w:rPr>
          <w:rFonts w:hint="eastAsia"/>
          <w:b/>
          <w:bCs/>
          <w:lang w:val="en-US" w:eastAsia="zh-Hans"/>
        </w:rPr>
      </w:pPr>
      <w:r>
        <w:rPr>
          <w:rFonts w:hint="default"/>
          <w:b/>
          <w:bCs/>
          <w:lang w:eastAsia="zh-Hans"/>
        </w:rPr>
        <w:t>【</w:t>
      </w:r>
      <w:r>
        <w:rPr>
          <w:rFonts w:hint="eastAsia"/>
          <w:b/>
          <w:bCs/>
          <w:lang w:val="en-US" w:eastAsia="zh-Hans"/>
        </w:rPr>
        <w:t>答案解析</w:t>
      </w:r>
      <w:r>
        <w:rPr>
          <w:rFonts w:hint="default"/>
          <w:b/>
          <w:bCs/>
          <w:lang w:eastAsia="zh-Hans"/>
        </w:rPr>
        <w:t>】</w:t>
      </w:r>
      <w:r>
        <w:rPr>
          <w:rFonts w:hint="eastAsia"/>
          <w:b/>
          <w:bCs/>
          <w:lang w:val="en-US" w:eastAsia="zh-Hans"/>
        </w:rPr>
        <w:t xml:space="preserve"> </w:t>
      </w:r>
    </w:p>
    <w:p>
      <w:pPr>
        <w:rPr>
          <w:rFonts w:hint="eastAsia"/>
          <w:lang w:val="en-US" w:eastAsia="zh-Hans"/>
        </w:rPr>
      </w:pPr>
      <w:r>
        <w:rPr>
          <w:rFonts w:hint="eastAsia"/>
          <w:lang w:val="en-US" w:eastAsia="zh-Hans"/>
        </w:rPr>
        <w:t>标识由运动形态的人、书法“冬”字、“BEIJING 2022”字样以及英文“</w:t>
      </w:r>
      <w:r>
        <w:rPr>
          <w:rFonts w:hint="eastAsia"/>
          <w:lang w:val="en-US" w:eastAsia="zh-CN"/>
        </w:rPr>
        <w:t>Candidate</w:t>
      </w:r>
      <w:r>
        <w:rPr>
          <w:rFonts w:hint="eastAsia"/>
          <w:lang w:val="en-US" w:eastAsia="zh-Hans"/>
        </w:rPr>
        <w:t xml:space="preserve"> City”构成．“冬”字突出了申办主题“冬奥会”，字形仿像抽象的滑道，冰雪的运动形态与书法相结合，图下方有奥林匹克五环，英文“</w:t>
      </w:r>
      <w:r>
        <w:rPr>
          <w:rFonts w:hint="eastAsia"/>
          <w:lang w:val="en-US" w:eastAsia="zh-CN"/>
        </w:rPr>
        <w:t>Candidate</w:t>
      </w:r>
      <w:r>
        <w:rPr>
          <w:rFonts w:hint="eastAsia"/>
          <w:lang w:val="en-US" w:eastAsia="zh-Hans"/>
        </w:rPr>
        <w:t xml:space="preserve"> City”“BEIJING 2022”点明申办城市与举行年份．冬奥申委在解读设计理念时说，标识既展现了冬季运动的活力与激情，更传递出中国文化的独特魅力．</w:t>
      </w:r>
    </w:p>
    <w:p>
      <w:pPr>
        <w:rPr>
          <w:rFonts w:hint="eastAsia"/>
          <w:lang w:val="en-US" w:eastAsia="zh-Hans"/>
        </w:rPr>
      </w:pPr>
      <w:r>
        <w:rPr>
          <w:rFonts w:hint="default"/>
          <w:b/>
          <w:bCs/>
          <w:lang w:eastAsia="zh-Hans"/>
        </w:rPr>
        <w:t>【</w:t>
      </w:r>
      <w:r>
        <w:rPr>
          <w:rFonts w:hint="eastAsia"/>
          <w:b/>
          <w:bCs/>
          <w:lang w:val="en-US" w:eastAsia="zh-Hans"/>
        </w:rPr>
        <w:t>答案</w:t>
      </w:r>
      <w:r>
        <w:rPr>
          <w:rFonts w:hint="default"/>
          <w:b/>
          <w:bCs/>
          <w:lang w:eastAsia="zh-Hans"/>
        </w:rPr>
        <w:t>】</w:t>
      </w:r>
      <w:r>
        <w:rPr>
          <w:rFonts w:hint="eastAsia"/>
          <w:lang w:val="en-US" w:eastAsia="zh-Hans"/>
        </w:rPr>
        <w:t>标识以中国书法--“冬”字为主体，将抽象的滑道、冰雪运动形态与书法巧妙结合，人书一体，天人合一</w:t>
      </w:r>
      <w:r>
        <w:rPr>
          <w:rFonts w:hint="default"/>
          <w:lang w:eastAsia="zh-Hans"/>
        </w:rPr>
        <w:t>；</w:t>
      </w:r>
      <w:r>
        <w:rPr>
          <w:rFonts w:hint="eastAsia"/>
          <w:lang w:val="en-US" w:eastAsia="zh-Hans"/>
        </w:rPr>
        <w:t>冬字下方两点顺势融为2022．标识既</w:t>
      </w:r>
      <w:bookmarkStart w:id="0" w:name="_GoBack"/>
      <w:bookmarkEnd w:id="0"/>
      <w:r>
        <w:rPr>
          <w:rFonts w:hint="eastAsia"/>
          <w:lang w:val="en-US" w:eastAsia="zh-Hans"/>
        </w:rPr>
        <w:t>展现了冬季运动的活力与激情，更传递出中国文化的独特魅力</w:t>
      </w:r>
      <w:r>
        <w:rPr>
          <w:rFonts w:hint="default"/>
          <w:lang w:eastAsia="zh-Hans"/>
        </w:rPr>
        <w:t>。</w:t>
      </w:r>
    </w:p>
    <w:p>
      <w:pPr>
        <w:rPr>
          <w:rFonts w:hint="eastAsia"/>
          <w:lang w:val="en-US" w:eastAsia="zh-Hans"/>
        </w:rPr>
      </w:pPr>
    </w:p>
    <w:p>
      <w:pPr>
        <w:rPr>
          <w:rFonts w:hint="eastAsia"/>
          <w:lang w:val="en-US" w:eastAsia="zh-Hans"/>
        </w:rPr>
      </w:pPr>
    </w:p>
    <w:p>
      <w:pPr>
        <w:rPr>
          <w:rFonts w:hint="default"/>
          <w:lang w:eastAsia="zh-Hans"/>
        </w:rPr>
      </w:pPr>
      <w:r>
        <w:rPr>
          <w:rFonts w:hint="default"/>
          <w:lang w:eastAsia="zh-Hans"/>
        </w:rPr>
        <w:t>2</w:t>
      </w:r>
      <w:r>
        <w:rPr>
          <w:rFonts w:hint="eastAsia"/>
          <w:lang w:val="en-US" w:eastAsia="zh-Hans"/>
        </w:rPr>
        <w:t>.</w:t>
      </w:r>
      <w:r>
        <w:rPr>
          <w:rFonts w:hint="default"/>
          <w:lang w:eastAsia="zh-Hans"/>
        </w:rPr>
        <w:t xml:space="preserve"> </w:t>
      </w:r>
      <w:r>
        <w:rPr>
          <w:rFonts w:hint="eastAsia" w:ascii="PingFang SC" w:hAnsi="PingFang SC" w:eastAsia="PingFang SC" w:cs="PingFang SC"/>
          <w:b w:val="0"/>
          <w:i w:val="0"/>
          <w:caps w:val="0"/>
          <w:color w:val="191919"/>
          <w:spacing w:val="0"/>
          <w:kern w:val="0"/>
          <w:sz w:val="32"/>
          <w:szCs w:val="32"/>
          <w:u w:val="none"/>
          <w:lang w:val="en-US" w:eastAsia="zh-CN" w:bidi="ar"/>
        </w:rPr>
        <w:drawing>
          <wp:inline distT="0" distB="0" distL="114300" distR="114300">
            <wp:extent cx="5307330" cy="2326005"/>
            <wp:effectExtent l="0" t="0" r="1270" b="1079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5"/>
                    <a:srcRect t="41334" b="8202"/>
                    <a:stretch>
                      <a:fillRect/>
                    </a:stretch>
                  </pic:blipFill>
                  <pic:spPr>
                    <a:xfrm>
                      <a:off x="0" y="0"/>
                      <a:ext cx="5307330" cy="2326005"/>
                    </a:xfrm>
                    <a:prstGeom prst="rect">
                      <a:avLst/>
                    </a:prstGeom>
                    <a:noFill/>
                    <a:ln w="9525">
                      <a:noFill/>
                    </a:ln>
                  </pic:spPr>
                </pic:pic>
              </a:graphicData>
            </a:graphic>
          </wp:inline>
        </w:drawing>
      </w:r>
    </w:p>
    <w:p>
      <w:pPr>
        <w:rPr>
          <w:rFonts w:hint="default"/>
          <w:lang w:eastAsia="zh-Hans"/>
        </w:rPr>
      </w:pPr>
    </w:p>
    <w:p>
      <w:pPr>
        <w:rPr>
          <w:rFonts w:hint="default"/>
          <w:b/>
          <w:bCs/>
          <w:lang w:eastAsia="zh-Hans"/>
        </w:rPr>
      </w:pPr>
      <w:r>
        <w:rPr>
          <w:rFonts w:hint="default"/>
          <w:b/>
          <w:bCs/>
          <w:lang w:eastAsia="zh-Hans"/>
        </w:rPr>
        <w:t>【</w:t>
      </w:r>
      <w:r>
        <w:rPr>
          <w:rFonts w:hint="eastAsia"/>
          <w:b/>
          <w:bCs/>
          <w:lang w:val="en-US" w:eastAsia="zh-Hans"/>
        </w:rPr>
        <w:t>答案</w:t>
      </w:r>
      <w:r>
        <w:rPr>
          <w:rFonts w:hint="default"/>
          <w:b/>
          <w:bCs/>
          <w:lang w:eastAsia="zh-Hans"/>
        </w:rPr>
        <w:t>】</w:t>
      </w:r>
    </w:p>
    <w:p>
      <w:pPr>
        <w:rPr>
          <w:rFonts w:hint="default"/>
          <w:b/>
          <w:bCs/>
          <w:lang w:eastAsia="zh-Hans"/>
        </w:rPr>
      </w:pPr>
      <w:r>
        <w:rPr>
          <w:rFonts w:hint="default"/>
          <w:b/>
          <w:bCs/>
          <w:lang w:eastAsia="zh-Hans"/>
        </w:rPr>
        <w:drawing>
          <wp:inline distT="0" distB="0" distL="114300" distR="114300">
            <wp:extent cx="5186680" cy="1349375"/>
            <wp:effectExtent l="0" t="0" r="20320" b="22225"/>
            <wp:docPr id="1" name="图片 1" descr="截屏2022-02-07 22.5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截屏2022-02-07 22.53.50"/>
                    <pic:cNvPicPr>
                      <a:picLocks noChangeAspect="1"/>
                    </pic:cNvPicPr>
                  </pic:nvPicPr>
                  <pic:blipFill>
                    <a:blip r:embed="rId6"/>
                    <a:stretch>
                      <a:fillRect/>
                    </a:stretch>
                  </pic:blipFill>
                  <pic:spPr>
                    <a:xfrm>
                      <a:off x="0" y="0"/>
                      <a:ext cx="5186680" cy="1349375"/>
                    </a:xfrm>
                    <a:prstGeom prst="rect">
                      <a:avLst/>
                    </a:prstGeom>
                  </pic:spPr>
                </pic:pic>
              </a:graphicData>
            </a:graphic>
          </wp:inline>
        </w:drawing>
      </w:r>
    </w:p>
    <w:p>
      <w:pPr>
        <w:rPr>
          <w:rFonts w:hint="default"/>
          <w:lang w:eastAsia="zh-Hans"/>
        </w:rPr>
      </w:pPr>
    </w:p>
    <w:p>
      <w:pPr>
        <w:rPr>
          <w:rFonts w:hint="eastAsia"/>
          <w:lang w:val="en-US" w:eastAsia="zh-Hans"/>
        </w:rPr>
      </w:pPr>
      <w:r>
        <w:rPr>
          <w:rFonts w:hint="default"/>
          <w:lang w:eastAsia="zh-Hans"/>
        </w:rPr>
        <w:t>3</w:t>
      </w:r>
      <w:r>
        <w:rPr>
          <w:rFonts w:hint="eastAsia"/>
          <w:lang w:val="en-US" w:eastAsia="zh-Hans"/>
        </w:rPr>
        <w:t>.</w:t>
      </w:r>
      <w:r>
        <w:rPr>
          <w:rFonts w:hint="default"/>
          <w:lang w:eastAsia="zh-Hans"/>
        </w:rPr>
        <w:t xml:space="preserve"> </w:t>
      </w:r>
      <w:r>
        <w:rPr>
          <w:rFonts w:hint="eastAsia"/>
          <w:lang w:val="en-US" w:eastAsia="zh-Hans"/>
        </w:rPr>
        <w:t>二十四节气是我国独特的文化遗产，它作为中国元素的代表之一进入了北京冬奥会的开幕式。请你根据二十四节气的相关知识</w:t>
      </w:r>
      <w:r>
        <w:rPr>
          <w:rFonts w:hint="default"/>
          <w:lang w:eastAsia="zh-Hans"/>
        </w:rPr>
        <w:t>，</w:t>
      </w:r>
      <w:r>
        <w:rPr>
          <w:rFonts w:hint="eastAsia"/>
          <w:lang w:val="en-US" w:eastAsia="zh-Hans"/>
        </w:rPr>
        <w:t>完成下列任务。（6分）</w:t>
      </w:r>
    </w:p>
    <w:p>
      <w:pPr>
        <w:rPr>
          <w:rFonts w:hint="eastAsia"/>
          <w:lang w:val="en-US" w:eastAsia="zh-Hans"/>
        </w:rPr>
      </w:pPr>
    </w:p>
    <w:p>
      <w:pPr>
        <w:rPr>
          <w:rFonts w:hint="eastAsia" w:ascii="楷体" w:hAnsi="楷体" w:eastAsia="楷体" w:cs="楷体"/>
          <w:lang w:val="en-US" w:eastAsia="zh-Hans"/>
        </w:rPr>
      </w:pPr>
      <w:r>
        <w:rPr>
          <w:rFonts w:hint="eastAsia" w:ascii="楷体" w:hAnsi="楷体" w:eastAsia="楷体" w:cs="楷体"/>
          <w:lang w:val="en-US" w:eastAsia="zh-Hans"/>
        </w:rPr>
        <w:t>明代有一秀才，某日夜宿山中，次日晨起，见茅屋上一片白霜，随口吟出上联：“昨夜大寒，霜降茅屋如</w:t>
      </w:r>
      <w:r>
        <w:rPr>
          <w:rFonts w:hint="eastAsia" w:ascii="楷体" w:hAnsi="楷体" w:eastAsia="楷体" w:cs="楷体"/>
          <w:u w:val="single"/>
          <w:lang w:val="en-US" w:eastAsia="zh-Hans"/>
        </w:rPr>
        <w:t xml:space="preserve">       </w:t>
      </w:r>
      <w:r>
        <w:rPr>
          <w:rFonts w:hint="eastAsia" w:ascii="楷体" w:hAnsi="楷体" w:eastAsia="楷体" w:cs="楷体"/>
          <w:lang w:val="en-US" w:eastAsia="zh-Hans"/>
        </w:rPr>
        <w:t>。”此联中嵌有三个节气，一时成为绝对。若干年后，才有人对出下联：“今朝惊蛰，春分时雨到清明。”</w:t>
      </w:r>
    </w:p>
    <w:p>
      <w:pPr>
        <w:rPr>
          <w:rFonts w:hint="eastAsia"/>
          <w:lang w:val="en-US" w:eastAsia="zh-Hans"/>
        </w:rPr>
      </w:pPr>
    </w:p>
    <w:p>
      <w:pPr>
        <w:rPr>
          <w:rFonts w:hint="eastAsia"/>
          <w:lang w:val="en-US" w:eastAsia="zh-Hans"/>
        </w:rPr>
      </w:pPr>
      <w:r>
        <w:rPr>
          <w:rFonts w:hint="eastAsia"/>
          <w:lang w:val="en-US" w:eastAsia="zh-Hans"/>
        </w:rPr>
        <w:t>请填入一个最恰当的节气，把上联补充完整：昨夜大寒，霜降茅屋如</w:t>
      </w:r>
      <w:r>
        <w:rPr>
          <w:rFonts w:hint="eastAsia"/>
          <w:u w:val="single"/>
          <w:lang w:val="en-US" w:eastAsia="zh-Hans"/>
        </w:rPr>
        <w:t xml:space="preserve">            </w:t>
      </w:r>
      <w:r>
        <w:rPr>
          <w:rFonts w:hint="eastAsia"/>
          <w:lang w:val="en-US" w:eastAsia="zh-Hans"/>
        </w:rPr>
        <w:t xml:space="preserve"> 。</w:t>
      </w:r>
    </w:p>
    <w:p>
      <w:pPr>
        <w:rPr>
          <w:rFonts w:hint="eastAsia"/>
          <w:lang w:val="en-US" w:eastAsia="zh-Hans"/>
        </w:rPr>
      </w:pPr>
    </w:p>
    <w:p>
      <w:pPr>
        <w:rPr>
          <w:rFonts w:hint="eastAsia"/>
          <w:lang w:val="en-US" w:eastAsia="zh-CN"/>
        </w:rPr>
      </w:pPr>
      <w:r>
        <w:rPr>
          <w:rFonts w:hint="default"/>
          <w:b/>
          <w:bCs/>
          <w:lang w:eastAsia="zh-Hans"/>
        </w:rPr>
        <w:t>【</w:t>
      </w:r>
      <w:r>
        <w:rPr>
          <w:rFonts w:hint="eastAsia"/>
          <w:b/>
          <w:bCs/>
          <w:lang w:val="en-US" w:eastAsia="zh-Hans"/>
        </w:rPr>
        <w:t>答案</w:t>
      </w:r>
      <w:r>
        <w:rPr>
          <w:rFonts w:hint="default"/>
          <w:b/>
          <w:bCs/>
          <w:lang w:eastAsia="zh-Hans"/>
        </w:rPr>
        <w:t>】</w:t>
      </w:r>
      <w:r>
        <w:rPr>
          <w:rFonts w:hint="eastAsia"/>
          <w:lang w:val="en-US" w:eastAsia="zh-CN"/>
        </w:rPr>
        <w:t>小雪</w:t>
      </w:r>
    </w:p>
    <w:p>
      <w:pPr>
        <w:rPr>
          <w:rFonts w:hint="eastAsia"/>
          <w:lang w:val="en-US" w:eastAsia="zh-CN"/>
        </w:rPr>
      </w:pPr>
    </w:p>
    <w:p>
      <w:pPr>
        <w:rPr>
          <w:rFonts w:hint="eastAsia"/>
          <w:lang w:val="en-US" w:eastAsia="zh-Hans"/>
        </w:rPr>
      </w:pPr>
    </w:p>
    <w:p>
      <w:pPr>
        <w:rPr>
          <w:rFonts w:hint="eastAsia"/>
          <w:lang w:val="en-US" w:eastAsia="zh-Hans"/>
        </w:rPr>
      </w:pPr>
    </w:p>
    <w:p>
      <w:pPr>
        <w:rPr>
          <w:rFonts w:hint="eastAsia"/>
          <w:b/>
          <w:bCs/>
          <w:sz w:val="24"/>
          <w:szCs w:val="24"/>
          <w:lang w:val="en-US" w:eastAsia="zh-Hans"/>
        </w:rPr>
      </w:pPr>
      <w:r>
        <w:rPr>
          <w:rFonts w:hint="eastAsia"/>
          <w:b/>
          <w:bCs/>
          <w:sz w:val="24"/>
          <w:szCs w:val="24"/>
          <w:lang w:val="en-US" w:eastAsia="zh-Hans"/>
        </w:rPr>
        <w:t>二</w:t>
      </w:r>
      <w:r>
        <w:rPr>
          <w:rFonts w:hint="default"/>
          <w:b/>
          <w:bCs/>
          <w:sz w:val="24"/>
          <w:szCs w:val="24"/>
          <w:lang w:eastAsia="zh-Hans"/>
        </w:rPr>
        <w:t>、</w:t>
      </w:r>
      <w:r>
        <w:rPr>
          <w:rFonts w:hint="eastAsia"/>
          <w:b/>
          <w:bCs/>
          <w:sz w:val="24"/>
          <w:szCs w:val="24"/>
          <w:lang w:val="en-US" w:eastAsia="zh-Hans"/>
        </w:rPr>
        <w:t>英语</w:t>
      </w:r>
    </w:p>
    <w:p>
      <w:pPr>
        <w:rPr>
          <w:rFonts w:hint="eastAsia"/>
          <w:lang w:val="en-US" w:eastAsia="zh-CN"/>
        </w:rPr>
      </w:pPr>
      <w:r>
        <w:rPr>
          <w:rFonts w:hint="eastAsia"/>
          <w:lang w:val="en-US" w:eastAsia="zh-CN"/>
        </w:rPr>
        <w:br w:type="textWrapping"/>
      </w:r>
      <w:r>
        <w:rPr>
          <w:rFonts w:hint="eastAsia"/>
          <w:lang w:val="en-US" w:eastAsia="zh-CN"/>
        </w:rPr>
        <w:t>假设你是晨光中学的学生李津。你正参加与法国巴黎友好校以“畅想奥运盛事”为主题的线上英语交流活动。友好校的学生</w:t>
      </w:r>
      <w:r>
        <w:rPr>
          <w:rFonts w:hint="default"/>
          <w:lang w:val="en-US" w:eastAsia="zh-CN"/>
        </w:rPr>
        <w:t>Chris</w:t>
      </w:r>
      <w:r>
        <w:rPr>
          <w:rFonts w:hint="eastAsia"/>
          <w:lang w:val="en-US" w:eastAsia="zh-CN"/>
        </w:rPr>
        <w:t>得知新近发布的2022年北京冬奥会的主题口号</w:t>
      </w:r>
      <w:r>
        <w:rPr>
          <w:rFonts w:hint="default"/>
          <w:lang w:eastAsia="zh-CN"/>
        </w:rPr>
        <w:t xml:space="preserve"> </w:t>
      </w:r>
      <w:r>
        <w:rPr>
          <w:rFonts w:hint="default"/>
          <w:lang w:val="en-US" w:eastAsia="zh-CN"/>
        </w:rPr>
        <w:t>(official motto)</w:t>
      </w:r>
      <w:r>
        <w:rPr>
          <w:rFonts w:hint="default"/>
          <w:lang w:eastAsia="zh-CN"/>
        </w:rPr>
        <w:t xml:space="preserve"> </w:t>
      </w:r>
      <w:r>
        <w:rPr>
          <w:rFonts w:hint="eastAsia"/>
          <w:lang w:val="en-US" w:eastAsia="zh-CN"/>
        </w:rPr>
        <w:t>是“一起向未来</w:t>
      </w:r>
      <w:r>
        <w:rPr>
          <w:rFonts w:hint="default"/>
          <w:lang w:val="en-US" w:eastAsia="zh-CN"/>
        </w:rPr>
        <w:t>（Together for a Shared Future）</w:t>
      </w:r>
      <w:r>
        <w:rPr>
          <w:rFonts w:hint="eastAsia"/>
          <w:lang w:val="en-US" w:eastAsia="zh-CN"/>
        </w:rPr>
        <w:t>”，认为这个口号非常棒。他请你进一步谈谈看法。请你根据以下提示进行发言:</w:t>
      </w:r>
      <w:r>
        <w:rPr>
          <w:rFonts w:hint="eastAsia"/>
          <w:lang w:val="en-US" w:eastAsia="zh-CN"/>
        </w:rPr>
        <w:br w:type="textWrapping"/>
      </w:r>
      <w:r>
        <w:rPr>
          <w:rFonts w:hint="eastAsia"/>
          <w:lang w:val="en-US" w:eastAsia="zh-CN"/>
        </w:rPr>
        <w:t>（1）向Chris表示感谢并认同他的看法；</w:t>
      </w:r>
      <w:r>
        <w:rPr>
          <w:rFonts w:hint="eastAsia"/>
          <w:lang w:val="en-US" w:eastAsia="zh-CN"/>
        </w:rPr>
        <w:br w:type="textWrapping"/>
      </w:r>
      <w:r>
        <w:rPr>
          <w:rFonts w:hint="eastAsia"/>
          <w:lang w:val="en-US" w:eastAsia="zh-CN"/>
        </w:rPr>
        <w:t>（2）你对口号的理解（体现奥运精神、同享共创未来、中国发出邀请等）；</w:t>
      </w:r>
      <w:r>
        <w:rPr>
          <w:rFonts w:hint="eastAsia"/>
          <w:lang w:val="en-US" w:eastAsia="zh-CN"/>
        </w:rPr>
        <w:br w:type="textWrapping"/>
      </w:r>
      <w:r>
        <w:rPr>
          <w:rFonts w:hint="eastAsia"/>
          <w:lang w:val="en-US" w:eastAsia="zh-CN"/>
        </w:rPr>
        <w:t>（3）对2022年北京冬奥会及2024巴黎奥运会筹备工作表达祝愿。</w:t>
      </w:r>
    </w:p>
    <w:p>
      <w:pPr>
        <w:rPr>
          <w:rFonts w:hint="eastAsia"/>
          <w:lang w:val="en-US" w:eastAsia="zh-CN"/>
        </w:rPr>
      </w:pPr>
    </w:p>
    <w:p>
      <w:pPr>
        <w:rPr>
          <w:rFonts w:hint="eastAsia" w:ascii="宋体" w:hAnsi="宋体" w:eastAsia="宋体" w:cs="宋体"/>
          <w:lang w:val="en-US" w:eastAsia="zh-CN"/>
        </w:rPr>
      </w:pPr>
      <w:r>
        <w:rPr>
          <w:rFonts w:hint="default"/>
          <w:b/>
          <w:bCs/>
          <w:lang w:eastAsia="zh-Hans"/>
        </w:rPr>
        <w:t>【</w:t>
      </w:r>
      <w:r>
        <w:rPr>
          <w:rFonts w:hint="eastAsia"/>
          <w:b/>
          <w:bCs/>
          <w:lang w:val="en-US" w:eastAsia="zh-Hans"/>
        </w:rPr>
        <w:t>范文</w:t>
      </w:r>
      <w:r>
        <w:rPr>
          <w:rFonts w:hint="default"/>
          <w:b/>
          <w:bCs/>
          <w:lang w:eastAsia="zh-Hans"/>
        </w:rPr>
        <w:t>】</w:t>
      </w:r>
      <w:r>
        <w:rPr>
          <w:rFonts w:hint="eastAsia"/>
          <w:lang w:val="en-US" w:eastAsia="zh-CN"/>
        </w:rPr>
        <w:br w:type="textWrapping"/>
      </w:r>
      <w:r>
        <w:rPr>
          <w:rFonts w:hint="eastAsia"/>
          <w:lang w:val="en-US" w:eastAsia="zh-CN"/>
        </w:rPr>
        <w:t>Hi, Chris; Hi, everybody,</w:t>
      </w:r>
      <w:r>
        <w:rPr>
          <w:rFonts w:hint="eastAsia"/>
          <w:lang w:val="en-US" w:eastAsia="zh-CN"/>
        </w:rPr>
        <w:br w:type="textWrapping"/>
      </w:r>
      <w:r>
        <w:rPr>
          <w:rFonts w:hint="eastAsia"/>
          <w:lang w:val="en-US" w:eastAsia="zh-CN"/>
        </w:rPr>
        <w:t>I want to express my most sincere appreciation to you. As far as I am concerned, you are definitely right. I can't agree more. The official motto of the 2022 Beijing Winter Olympics is consistent with the core values and vision of the Olympic. We hope to convey to the world several layers of meaning, the first of which is the need to work together in the future. Current COVID - 19 brings all mankind the global challenge, so only by helping each other can we build a beautiful future together. Second, China is inviting the world to join hands.</w:t>
      </w:r>
      <w:r>
        <w:rPr>
          <w:rFonts w:hint="eastAsia"/>
          <w:lang w:val="en-US" w:eastAsia="zh-CN"/>
        </w:rPr>
        <w:br w:type="textWrapping"/>
      </w:r>
      <w:r>
        <w:rPr>
          <w:rFonts w:hint="eastAsia"/>
          <w:lang w:val="en-US" w:eastAsia="zh-CN"/>
        </w:rPr>
        <w:t>In the end, I present my best wishes for the preparations for the 2022 Beijing Winter Olympics and 2024 Paris Olympics.</w:t>
      </w:r>
      <w:r>
        <w:rPr>
          <w:rFonts w:hint="eastAsia"/>
          <w:lang w:val="en-US" w:eastAsia="zh-CN"/>
        </w:rPr>
        <w:br w:type="textWrapping"/>
      </w:r>
      <w:r>
        <w:rPr>
          <w:rFonts w:hint="eastAsia"/>
          <w:lang w:val="en-US" w:eastAsia="zh-CN"/>
        </w:rPr>
        <w:t>Thank you.</w:t>
      </w:r>
    </w:p>
    <w:p>
      <w:pPr>
        <w:rPr>
          <w:rFonts w:hint="eastAsia"/>
          <w:lang w:val="en-US" w:eastAsia="zh-CN"/>
        </w:rPr>
      </w:pPr>
    </w:p>
    <w:p>
      <w:pPr>
        <w:rPr>
          <w:rFonts w:hint="eastAsia"/>
          <w:lang w:val="en-US" w:eastAsia="zh-Hans"/>
        </w:rPr>
      </w:pPr>
    </w:p>
    <w:p>
      <w:pPr>
        <w:rPr>
          <w:rFonts w:hint="eastAsia"/>
          <w:b/>
          <w:bCs/>
          <w:sz w:val="24"/>
          <w:szCs w:val="24"/>
          <w:lang w:val="en-US" w:eastAsia="zh-Hans"/>
        </w:rPr>
      </w:pPr>
      <w:r>
        <w:rPr>
          <w:rFonts w:hint="eastAsia"/>
          <w:b/>
          <w:bCs/>
          <w:sz w:val="24"/>
          <w:szCs w:val="24"/>
          <w:lang w:val="en-US" w:eastAsia="zh-Hans"/>
        </w:rPr>
        <w:t>三</w:t>
      </w:r>
      <w:r>
        <w:rPr>
          <w:rFonts w:hint="default"/>
          <w:b/>
          <w:bCs/>
          <w:sz w:val="24"/>
          <w:szCs w:val="24"/>
          <w:lang w:eastAsia="zh-Hans"/>
        </w:rPr>
        <w:t>、</w:t>
      </w:r>
      <w:r>
        <w:rPr>
          <w:rFonts w:hint="eastAsia"/>
          <w:b/>
          <w:bCs/>
          <w:sz w:val="24"/>
          <w:szCs w:val="24"/>
          <w:lang w:val="en-US" w:eastAsia="zh-Hans"/>
        </w:rPr>
        <w:t>政治</w:t>
      </w:r>
    </w:p>
    <w:p>
      <w:pPr>
        <w:rPr>
          <w:rFonts w:hint="eastAsia"/>
          <w:lang w:val="en-US" w:eastAsia="zh-Hans"/>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both"/>
        <w:textAlignment w:val="auto"/>
        <w:outlineLvl w:val="9"/>
        <w:rPr>
          <w:rFonts w:hint="eastAsia"/>
          <w:lang w:val="en-US" w:eastAsia="zh-CN"/>
        </w:rPr>
      </w:pPr>
      <w:r>
        <w:rPr>
          <w:rFonts w:hint="default"/>
          <w:b/>
          <w:bCs/>
          <w:lang w:eastAsia="zh-CN"/>
        </w:rPr>
        <w:t>1</w:t>
      </w:r>
      <w:r>
        <w:rPr>
          <w:rFonts w:hint="eastAsia"/>
          <w:b/>
          <w:bCs/>
          <w:lang w:val="en-US" w:eastAsia="zh-Hans"/>
        </w:rPr>
        <w:t>.</w:t>
      </w:r>
      <w:r>
        <w:rPr>
          <w:rFonts w:hint="default"/>
          <w:b/>
          <w:bCs/>
          <w:lang w:eastAsia="zh-Hans"/>
        </w:rPr>
        <w:t xml:space="preserve"> </w:t>
      </w:r>
      <w:r>
        <w:rPr>
          <w:rFonts w:hint="eastAsia"/>
          <w:b/>
          <w:bCs/>
          <w:lang w:val="en-US" w:eastAsia="zh-CN"/>
        </w:rPr>
        <w:t>[2021湖北压轴]</w:t>
      </w:r>
      <w:r>
        <w:rPr>
          <w:rFonts w:hint="default"/>
          <w:b/>
          <w:bCs/>
          <w:lang w:eastAsia="zh-CN"/>
        </w:rPr>
        <w:t xml:space="preserve">  </w:t>
      </w:r>
      <w:r>
        <w:rPr>
          <w:rFonts w:hint="eastAsia"/>
          <w:lang w:val="en-US" w:eastAsia="zh-CN"/>
        </w:rPr>
        <w:t xml:space="preserve">北京冬奧会延庆赛区涉水工程蕴藏“节水智慧”:将赛区生活污水变为再生水,用于绿化、冲厕等,有效减少新水使用量;通过塘坝统一调蓄再生水、融雪、降雨,从而形成造雪耗水的内循环,最大限度地保护水资源。这蕴含的哲理有( </w:t>
      </w:r>
      <w:r>
        <w:rPr>
          <w:rFonts w:hint="default"/>
          <w:lang w:eastAsia="zh-CN"/>
        </w:rPr>
        <w:t xml:space="preserve"> </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both"/>
        <w:textAlignment w:val="auto"/>
        <w:outlineLvl w:val="9"/>
        <w:rPr>
          <w:rFonts w:hint="eastAsia"/>
          <w:lang w:val="en-US" w:eastAsia="zh-CN"/>
        </w:rPr>
      </w:pPr>
      <w:r>
        <w:rPr>
          <w:rFonts w:hint="eastAsia"/>
          <w:lang w:val="en-US" w:eastAsia="zh-CN"/>
        </w:rPr>
        <w:t>①实践是事物发展的源泉和动力 </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both"/>
        <w:textAlignment w:val="auto"/>
        <w:outlineLvl w:val="9"/>
        <w:rPr>
          <w:rFonts w:hint="eastAsia"/>
          <w:lang w:val="en-US" w:eastAsia="zh-CN"/>
        </w:rPr>
      </w:pPr>
      <w:r>
        <w:rPr>
          <w:rFonts w:hint="eastAsia"/>
          <w:lang w:val="en-US" w:eastAsia="zh-CN"/>
        </w:rPr>
        <w:t>②联系是多样的</w:t>
      </w:r>
      <w:r>
        <w:rPr>
          <w:rFonts w:hint="default"/>
          <w:lang w:eastAsia="zh-CN"/>
        </w:rPr>
        <w:t xml:space="preserve">, </w:t>
      </w:r>
      <w:r>
        <w:rPr>
          <w:rFonts w:hint="eastAsia"/>
          <w:lang w:val="en-US" w:eastAsia="zh-CN"/>
        </w:rPr>
        <w:t>人为事物的联系以自在事物的联系为前提</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both"/>
        <w:textAlignment w:val="auto"/>
        <w:outlineLvl w:val="9"/>
        <w:rPr>
          <w:rFonts w:hint="eastAsia"/>
          <w:lang w:val="en-US" w:eastAsia="zh-CN"/>
        </w:rPr>
      </w:pPr>
      <w:r>
        <w:rPr>
          <w:rFonts w:hint="eastAsia"/>
          <w:lang w:val="en-US" w:eastAsia="zh-CN"/>
        </w:rPr>
        <w:t>③整体居于主导地位,</w:t>
      </w:r>
      <w:r>
        <w:rPr>
          <w:rFonts w:hint="default"/>
          <w:lang w:eastAsia="zh-CN"/>
        </w:rPr>
        <w:t xml:space="preserve"> </w:t>
      </w:r>
      <w:r>
        <w:rPr>
          <w:rFonts w:hint="eastAsia"/>
          <w:lang w:val="en-US" w:eastAsia="zh-CN"/>
        </w:rPr>
        <w:t>办事情要坚持系统观念</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both"/>
        <w:textAlignment w:val="auto"/>
        <w:outlineLvl w:val="9"/>
        <w:rPr>
          <w:rFonts w:hint="eastAsia"/>
          <w:lang w:val="en-US" w:eastAsia="zh-CN"/>
        </w:rPr>
      </w:pPr>
      <w:r>
        <w:rPr>
          <w:rFonts w:hint="eastAsia"/>
          <w:lang w:val="en-US" w:eastAsia="zh-CN"/>
        </w:rPr>
        <w:t>④整体由部分构成，把握关键部分就能认识整体 </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①③ </w:t>
      </w:r>
      <w:r>
        <w:rPr>
          <w:rFonts w:hint="default"/>
          <w:lang w:eastAsia="zh-CN"/>
        </w:rPr>
        <w:t xml:space="preserve">  </w:t>
      </w:r>
      <w:r>
        <w:rPr>
          <w:rFonts w:hint="eastAsia"/>
          <w:lang w:val="en-US" w:eastAsia="zh-CN"/>
        </w:rPr>
        <w:t>B.①④</w:t>
      </w:r>
      <w:r>
        <w:rPr>
          <w:rFonts w:hint="default"/>
          <w:lang w:eastAsia="zh-CN"/>
        </w:rPr>
        <w:t xml:space="preserve">   </w:t>
      </w:r>
      <w:r>
        <w:rPr>
          <w:rFonts w:hint="eastAsia"/>
          <w:lang w:val="en-US" w:eastAsia="zh-CN"/>
        </w:rPr>
        <w:t>C.②③</w:t>
      </w:r>
      <w:r>
        <w:rPr>
          <w:rFonts w:hint="default"/>
          <w:lang w:eastAsia="zh-CN"/>
        </w:rPr>
        <w:t xml:space="preserve">  </w:t>
      </w:r>
      <w:r>
        <w:rPr>
          <w:rFonts w:hint="eastAsia"/>
          <w:lang w:val="en-US" w:eastAsia="zh-CN"/>
        </w:rPr>
        <w:t xml:space="preserve"> D.②④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right="0" w:rightChars="0"/>
        <w:jc w:val="both"/>
        <w:textAlignment w:val="auto"/>
        <w:outlineLvl w:val="9"/>
        <w:rPr>
          <w:rFonts w:hint="eastAsia"/>
          <w:lang w:val="en-US" w:eastAsia="zh-CN"/>
        </w:rPr>
      </w:pPr>
      <w:r>
        <w:rPr>
          <w:rFonts w:hint="default"/>
          <w:b/>
          <w:bCs/>
          <w:lang w:eastAsia="zh-CN"/>
        </w:rPr>
        <w:t>【</w:t>
      </w:r>
      <w:r>
        <w:rPr>
          <w:rFonts w:hint="eastAsia"/>
          <w:b/>
          <w:bCs/>
          <w:lang w:val="en-US" w:eastAsia="zh-Hans"/>
        </w:rPr>
        <w:t>答案</w:t>
      </w:r>
      <w:r>
        <w:rPr>
          <w:rFonts w:hint="default"/>
          <w:b/>
          <w:bCs/>
          <w:lang w:eastAsia="zh-CN"/>
        </w:rPr>
        <w:t>】</w:t>
      </w:r>
      <w:r>
        <w:rPr>
          <w:rFonts w:hint="eastAsia"/>
          <w:lang w:val="en-US" w:eastAsia="zh-CN"/>
        </w:rPr>
        <w:t>C 将赛区生活污水变为再生水，通过塘坝统一调蓄再生水、融雪、降雨，从而形成造雪耗水的内循环，最大限度地保护水资源，这表明联系是多样的，人为事物的联系以自在</w:t>
      </w:r>
      <w:r>
        <w:rPr>
          <w:rFonts w:hint="eastAsia"/>
          <w:lang w:val="en-US" w:eastAsia="zh-Hans"/>
        </w:rPr>
        <w:t>事物</w:t>
      </w:r>
      <w:r>
        <w:rPr>
          <w:rFonts w:hint="eastAsia"/>
          <w:lang w:val="en-US" w:eastAsia="zh-CN"/>
        </w:rPr>
        <w:t>的联系为前提，同时也说明整体居</w:t>
      </w:r>
      <w:r>
        <w:rPr>
          <w:rFonts w:hint="eastAsia"/>
          <w:lang w:val="en-US" w:eastAsia="zh-Hans"/>
        </w:rPr>
        <w:t>于</w:t>
      </w:r>
      <w:r>
        <w:rPr>
          <w:rFonts w:hint="eastAsia"/>
          <w:lang w:val="en-US" w:eastAsia="zh-CN"/>
        </w:rPr>
        <w:t>主导地位，办事情要坚持系统观念，</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right="0" w:rightChars="0"/>
        <w:jc w:val="both"/>
        <w:textAlignment w:val="auto"/>
        <w:outlineLvl w:val="9"/>
        <w:rPr>
          <w:rFonts w:hint="eastAsia"/>
          <w:lang w:val="en-US" w:eastAsia="zh-CN"/>
        </w:rPr>
      </w:pPr>
      <w:r>
        <w:rPr>
          <w:rFonts w:hint="eastAsia"/>
          <w:lang w:val="en-US" w:eastAsia="zh-CN"/>
        </w:rPr>
        <w:t>②③正确；</w:t>
      </w:r>
      <w:r>
        <w:rPr>
          <w:rFonts w:hint="eastAsia"/>
          <w:lang w:val="en-US" w:eastAsia="zh-Hans"/>
        </w:rPr>
        <w:t>矛盾</w:t>
      </w:r>
      <w:r>
        <w:rPr>
          <w:rFonts w:hint="eastAsia"/>
          <w:lang w:val="en-US" w:eastAsia="zh-CN"/>
        </w:rPr>
        <w:t>是事物发展的源泉和动力，①错误</w:t>
      </w:r>
      <w:r>
        <w:rPr>
          <w:rFonts w:hint="default"/>
          <w:lang w:eastAsia="zh-CN"/>
        </w:rPr>
        <w:t>；</w:t>
      </w:r>
      <w:r>
        <w:rPr>
          <w:rFonts w:hint="eastAsia"/>
          <w:lang w:val="en-US" w:eastAsia="zh-CN"/>
        </w:rPr>
        <w:t>④中“就能”说法绝对，排除。</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right="0" w:rightChars="0"/>
        <w:jc w:val="both"/>
        <w:textAlignment w:val="auto"/>
        <w:outlineLvl w:val="9"/>
        <w:rPr>
          <w:rFonts w:hint="eastAsia"/>
          <w:lang w:eastAsia="zh-CN"/>
        </w:rPr>
      </w:pPr>
      <w:r>
        <w:rPr>
          <w:rFonts w:hint="default"/>
          <w:lang w:eastAsia="zh-CN"/>
        </w:rPr>
        <w:t>2</w:t>
      </w:r>
      <w:r>
        <w:rPr>
          <w:rFonts w:hint="eastAsia"/>
          <w:lang w:val="en-US" w:eastAsia="zh-Hans"/>
        </w:rPr>
        <w:t>.</w:t>
      </w:r>
    </w:p>
    <w:p>
      <w:pPr>
        <w:keepNext w:val="0"/>
        <w:keepLines w:val="0"/>
        <w:widowControl/>
        <w:suppressLineNumbers w:val="0"/>
        <w:jc w:val="left"/>
        <w:rPr>
          <w:rFonts w:hint="eastAsia" w:ascii="PingFang SC" w:hAnsi="PingFang SC" w:eastAsia="PingFang SC" w:cs="PingFang SC"/>
          <w:b w:val="0"/>
          <w:i w:val="0"/>
          <w:caps w:val="0"/>
          <w:color w:val="191919"/>
          <w:spacing w:val="0"/>
          <w:kern w:val="0"/>
          <w:sz w:val="32"/>
          <w:szCs w:val="32"/>
          <w:u w:val="none"/>
          <w:lang w:val="en-US" w:eastAsia="zh-CN" w:bidi="ar"/>
        </w:rPr>
      </w:pPr>
      <w:r>
        <w:rPr>
          <w:rFonts w:hint="eastAsia" w:ascii="PingFang SC" w:hAnsi="PingFang SC" w:eastAsia="PingFang SC" w:cs="PingFang SC"/>
          <w:b w:val="0"/>
          <w:i w:val="0"/>
          <w:caps w:val="0"/>
          <w:color w:val="191919"/>
          <w:spacing w:val="0"/>
          <w:kern w:val="0"/>
          <w:sz w:val="32"/>
          <w:szCs w:val="32"/>
          <w:u w:val="none"/>
          <w:lang w:val="en-US" w:eastAsia="zh-CN" w:bidi="ar"/>
        </w:rPr>
        <w:drawing>
          <wp:inline distT="0" distB="0" distL="114300" distR="114300">
            <wp:extent cx="3183890" cy="2733040"/>
            <wp:effectExtent l="0" t="0" r="16510" b="1016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7"/>
                    <a:srcRect l="6126" r="4504" b="1642"/>
                    <a:stretch>
                      <a:fillRect/>
                    </a:stretch>
                  </pic:blipFill>
                  <pic:spPr>
                    <a:xfrm>
                      <a:off x="0" y="0"/>
                      <a:ext cx="3183890" cy="2733040"/>
                    </a:xfrm>
                    <a:prstGeom prst="rect">
                      <a:avLst/>
                    </a:prstGeom>
                    <a:noFill/>
                    <a:ln w="9525">
                      <a:noFill/>
                    </a:ln>
                  </pic:spPr>
                </pic:pic>
              </a:graphicData>
            </a:graphic>
          </wp:inline>
        </w:drawing>
      </w:r>
    </w:p>
    <w:p>
      <w:pPr>
        <w:keepNext w:val="0"/>
        <w:keepLines w:val="0"/>
        <w:widowControl/>
        <w:suppressLineNumbers w:val="0"/>
        <w:jc w:val="left"/>
        <w:rPr>
          <w:rFonts w:hint="default"/>
          <w:b/>
          <w:bCs/>
          <w:lang w:eastAsia="zh-Hans"/>
        </w:rPr>
      </w:pPr>
      <w:r>
        <w:rPr>
          <w:rFonts w:hint="default"/>
          <w:b/>
          <w:bCs/>
          <w:lang w:eastAsia="zh-Hans"/>
        </w:rPr>
        <w:t>【</w:t>
      </w:r>
      <w:r>
        <w:rPr>
          <w:rFonts w:hint="eastAsia"/>
          <w:b/>
          <w:bCs/>
          <w:lang w:val="en-US" w:eastAsia="zh-Hans"/>
        </w:rPr>
        <w:t>答案</w:t>
      </w:r>
      <w:r>
        <w:rPr>
          <w:rFonts w:hint="default"/>
          <w:b/>
          <w:bCs/>
          <w:lang w:eastAsia="zh-Hans"/>
        </w:rPr>
        <w:t>】</w:t>
      </w:r>
    </w:p>
    <w:p>
      <w:pPr>
        <w:keepNext w:val="0"/>
        <w:keepLines w:val="0"/>
        <w:widowControl/>
        <w:suppressLineNumbers w:val="0"/>
        <w:jc w:val="left"/>
      </w:pPr>
      <w:r>
        <w:rPr>
          <w:rFonts w:hint="eastAsia" w:ascii="PingFang SC" w:hAnsi="PingFang SC" w:eastAsia="PingFang SC" w:cs="PingFang SC"/>
          <w:b w:val="0"/>
          <w:i w:val="0"/>
          <w:caps w:val="0"/>
          <w:color w:val="191919"/>
          <w:spacing w:val="0"/>
          <w:kern w:val="0"/>
          <w:sz w:val="32"/>
          <w:szCs w:val="32"/>
          <w:u w:val="none"/>
          <w:lang w:val="en-US" w:eastAsia="zh-CN" w:bidi="ar"/>
        </w:rPr>
        <w:drawing>
          <wp:inline distT="0" distB="0" distL="114300" distR="114300">
            <wp:extent cx="2551430" cy="1661795"/>
            <wp:effectExtent l="0" t="0" r="13970" b="1460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8"/>
                    <a:srcRect l="4844"/>
                    <a:stretch>
                      <a:fillRect/>
                    </a:stretch>
                  </pic:blipFill>
                  <pic:spPr>
                    <a:xfrm>
                      <a:off x="0" y="0"/>
                      <a:ext cx="2551430" cy="1661795"/>
                    </a:xfrm>
                    <a:prstGeom prst="rect">
                      <a:avLst/>
                    </a:prstGeom>
                    <a:noFill/>
                    <a:ln w="9525">
                      <a:noFill/>
                    </a:ln>
                  </pic:spPr>
                </pic:pic>
              </a:graphicData>
            </a:graphic>
          </wp:inline>
        </w:drawing>
      </w:r>
    </w:p>
    <w:p>
      <w:pPr>
        <w:rPr>
          <w:rFonts w:hint="eastAsia"/>
          <w:b/>
          <w:bCs/>
          <w:sz w:val="24"/>
          <w:szCs w:val="24"/>
          <w:lang w:val="en-US" w:eastAsia="zh-Hans"/>
        </w:rPr>
      </w:pPr>
      <w:r>
        <w:rPr>
          <w:rFonts w:hint="eastAsia"/>
          <w:b/>
          <w:bCs/>
          <w:sz w:val="24"/>
          <w:szCs w:val="24"/>
          <w:lang w:val="en-US" w:eastAsia="zh-Hans"/>
        </w:rPr>
        <w:t>四</w:t>
      </w:r>
      <w:r>
        <w:rPr>
          <w:rFonts w:hint="default"/>
          <w:b/>
          <w:bCs/>
          <w:sz w:val="24"/>
          <w:szCs w:val="24"/>
          <w:lang w:eastAsia="zh-Hans"/>
        </w:rPr>
        <w:t>、</w:t>
      </w:r>
      <w:r>
        <w:rPr>
          <w:rFonts w:hint="eastAsia"/>
          <w:b/>
          <w:bCs/>
          <w:sz w:val="24"/>
          <w:szCs w:val="24"/>
          <w:lang w:val="en-US" w:eastAsia="zh-Hans"/>
        </w:rPr>
        <w:t>地理</w:t>
      </w:r>
    </w:p>
    <w:p>
      <w:pPr>
        <w:rPr>
          <w:rFonts w:hint="eastAsia"/>
          <w:lang w:val="en-US" w:eastAsia="zh-Hans"/>
        </w:rPr>
      </w:pPr>
    </w:p>
    <w:p>
      <w:pPr>
        <w:rPr>
          <w:rFonts w:hint="eastAsia"/>
          <w:b/>
          <w:bCs/>
          <w:lang w:val="en-US" w:eastAsia="zh-Hans"/>
        </w:rPr>
      </w:pPr>
      <w:r>
        <w:rPr>
          <w:rFonts w:hint="eastAsia"/>
          <w:b/>
          <w:bCs/>
          <w:lang w:val="en-US" w:eastAsia="zh-Hans"/>
        </w:rPr>
        <w:t>"冬奥会"举办地选址大有讲究，为什么申请冬奥会的选址选在北京和张家口</w:t>
      </w:r>
      <w:r>
        <w:rPr>
          <w:rFonts w:hint="default"/>
          <w:b/>
          <w:bCs/>
          <w:lang w:eastAsia="zh-Hans"/>
        </w:rPr>
        <w:t>，</w:t>
      </w:r>
      <w:r>
        <w:rPr>
          <w:rFonts w:hint="eastAsia"/>
          <w:b/>
          <w:bCs/>
          <w:lang w:val="en-US" w:eastAsia="zh-Hans"/>
        </w:rPr>
        <w:t>而不是降雪丰富的东北呢？</w:t>
      </w:r>
    </w:p>
    <w:p>
      <w:pPr>
        <w:rPr>
          <w:rFonts w:hint="eastAsia"/>
          <w:lang w:val="en-US" w:eastAsia="zh-Hans"/>
        </w:rPr>
      </w:pPr>
    </w:p>
    <w:p>
      <w:pPr>
        <w:rPr>
          <w:rFonts w:hint="eastAsia"/>
          <w:lang w:val="en-US" w:eastAsia="zh-Hans"/>
        </w:rPr>
      </w:pPr>
      <w:r>
        <w:rPr>
          <w:rFonts w:hint="eastAsia"/>
          <w:lang w:val="en-US" w:eastAsia="zh-Hans"/>
        </w:rPr>
        <w:t>冬奥会举办地并非越北越好、越冷越好，因此历届冬奥会几乎所有主办城市都位于北纬30度到北纬60度之间，举办时间一般在2月份。气温-17℃—10℃是冬奥会举办最为理想的温度。</w:t>
      </w:r>
    </w:p>
    <w:p>
      <w:pPr>
        <w:rPr>
          <w:rFonts w:hint="eastAsia"/>
          <w:lang w:val="en-US" w:eastAsia="zh-Hans"/>
        </w:rPr>
      </w:pPr>
    </w:p>
    <w:p>
      <w:pPr>
        <w:rPr>
          <w:rFonts w:hint="eastAsia"/>
          <w:lang w:val="en-US" w:eastAsia="zh-Hans"/>
        </w:rPr>
      </w:pPr>
      <w:r>
        <w:rPr>
          <w:rFonts w:hint="eastAsia"/>
          <w:lang w:val="en-US" w:eastAsia="zh-Hans"/>
        </w:rPr>
        <w:t>从气象角度，主要考虑如下：</w:t>
      </w:r>
    </w:p>
    <w:p>
      <w:pPr>
        <w:rPr>
          <w:rFonts w:hint="eastAsia"/>
          <w:lang w:val="en-US" w:eastAsia="zh-Hans"/>
        </w:rPr>
      </w:pPr>
    </w:p>
    <w:p>
      <w:pPr>
        <w:rPr>
          <w:rFonts w:hint="eastAsia"/>
          <w:lang w:val="en-US" w:eastAsia="zh-Hans"/>
        </w:rPr>
      </w:pPr>
      <w:r>
        <w:rPr>
          <w:rFonts w:hint="eastAsia"/>
          <w:lang w:val="en-US" w:eastAsia="zh-Hans"/>
        </w:rPr>
        <w:t>1、与夏季奥运会相比，冬奥项目，尤其是室外举办的雪上运动项目，本身受气象条件影响更大，风速、风力、气温、雪温等甚至直接考验着运动员的技术发挥。</w:t>
      </w:r>
    </w:p>
    <w:p>
      <w:pPr>
        <w:rPr>
          <w:rFonts w:hint="eastAsia"/>
          <w:lang w:val="en-US" w:eastAsia="zh-Hans"/>
        </w:rPr>
      </w:pPr>
    </w:p>
    <w:p>
      <w:pPr>
        <w:numPr>
          <w:ilvl w:val="0"/>
          <w:numId w:val="2"/>
        </w:numPr>
        <w:rPr>
          <w:rFonts w:hint="eastAsia"/>
          <w:lang w:val="en-US" w:eastAsia="zh-Hans"/>
        </w:rPr>
      </w:pPr>
      <w:r>
        <w:rPr>
          <w:rFonts w:hint="eastAsia"/>
          <w:lang w:val="en-US" w:eastAsia="zh-Hans"/>
        </w:rPr>
        <w:t>国际奥委会选择主办城市时</w:t>
      </w:r>
      <w:r>
        <w:rPr>
          <w:rFonts w:hint="default"/>
          <w:lang w:eastAsia="zh-Hans"/>
        </w:rPr>
        <w:t>，</w:t>
      </w:r>
      <w:r>
        <w:rPr>
          <w:rFonts w:hint="eastAsia"/>
          <w:lang w:val="en-US" w:eastAsia="zh-Hans"/>
        </w:rPr>
        <w:t>核心气象指标有两条</w:t>
      </w:r>
      <w:r>
        <w:rPr>
          <w:rFonts w:hint="default"/>
          <w:lang w:eastAsia="zh-Hans"/>
        </w:rPr>
        <w:t>：</w:t>
      </w:r>
      <w:r>
        <w:rPr>
          <w:rFonts w:hint="eastAsia"/>
          <w:lang w:val="en-US" w:eastAsia="zh-Hans"/>
        </w:rPr>
        <w:t>一是2月份平均气温是否低于0℃，二是2月份降雪量是否大于30厘米。如果主办城市两项指标中有其中一项可能性低于75%，则没有申请冬奥会主办地的权利。</w:t>
      </w:r>
    </w:p>
    <w:p>
      <w:pPr>
        <w:numPr>
          <w:ilvl w:val="0"/>
          <w:numId w:val="0"/>
        </w:numPr>
        <w:rPr>
          <w:rFonts w:hint="eastAsia"/>
          <w:lang w:val="en-US" w:eastAsia="zh-Hans"/>
        </w:rPr>
      </w:pPr>
    </w:p>
    <w:p>
      <w:pPr>
        <w:rPr>
          <w:rFonts w:hint="eastAsia"/>
          <w:lang w:val="en-US" w:eastAsia="zh-Hans"/>
        </w:rPr>
      </w:pPr>
      <w:r>
        <w:rPr>
          <w:rFonts w:hint="eastAsia"/>
          <w:lang w:val="en-US" w:eastAsia="zh-Hans"/>
        </w:rPr>
        <w:t>3、举办冬奥会的城市不是越冷越好。2002年哈尔滨申办2010年冬奥会无缘进入第二轮投票。据冰雪界专业人士介绍，其中一个主要原因就是因为过低的温度。温度太低不利于运动员发挥水平，也容易导致冻伤。</w:t>
      </w:r>
    </w:p>
    <w:p>
      <w:pPr>
        <w:rPr>
          <w:rFonts w:hint="eastAsia"/>
          <w:lang w:val="en-US" w:eastAsia="zh-Hans"/>
        </w:rPr>
      </w:pPr>
    </w:p>
    <w:p>
      <w:pPr>
        <w:rPr>
          <w:rFonts w:hint="eastAsia"/>
          <w:lang w:val="en-US" w:eastAsia="zh-Hans"/>
        </w:rPr>
      </w:pPr>
    </w:p>
    <w:p>
      <w:pPr>
        <w:rPr>
          <w:rFonts w:hint="eastAsia"/>
          <w:lang w:val="en-US" w:eastAsia="zh-Hans"/>
        </w:rPr>
      </w:pPr>
    </w:p>
    <w:p>
      <w:pPr>
        <w:rPr>
          <w:rFonts w:hint="eastAsia"/>
          <w:lang w:val="en-US" w:eastAsia="zh-Hans"/>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 w:name="Helvetica Neue">
    <w:altName w:val="Times New Roman"/>
    <w:panose1 w:val="02000503000000020004"/>
    <w:charset w:val="00"/>
    <w:family w:val="auto"/>
    <w:pitch w:val="default"/>
    <w:sig w:usb0="00000000" w:usb1="00000000" w:usb2="0000001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FF92DE"/>
    <w:multiLevelType w:val="singleLevel"/>
    <w:tmpl w:val="61FF92DE"/>
    <w:lvl w:ilvl="0" w:tentative="0">
      <w:start w:val="2"/>
      <w:numFmt w:val="decimal"/>
      <w:suff w:val="nothing"/>
      <w:lvlText w:val="%1、"/>
      <w:lvlJc w:val="left"/>
    </w:lvl>
  </w:abstractNum>
  <w:abstractNum w:abstractNumId="1">
    <w:nsid w:val="61FF940F"/>
    <w:multiLevelType w:val="singleLevel"/>
    <w:tmpl w:val="61FF940F"/>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2D73FFC"/>
    <w:rsid w:val="3954384D"/>
    <w:rsid w:val="4FAF69D5"/>
    <w:rsid w:val="6AED8548"/>
    <w:rsid w:val="6BFE028C"/>
    <w:rsid w:val="7CAF1021"/>
    <w:rsid w:val="7F3D8A98"/>
    <w:rsid w:val="7FF9AC23"/>
    <w:rsid w:val="D2D73FFC"/>
    <w:rsid w:val="DF97197B"/>
    <w:rsid w:val="DFFB7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p3"/>
    <w:basedOn w:val="1"/>
    <w:qFormat/>
    <w:uiPriority w:val="0"/>
    <w:pPr>
      <w:spacing w:before="0" w:beforeAutospacing="0" w:after="0" w:afterAutospacing="0"/>
      <w:ind w:left="0" w:right="0"/>
      <w:jc w:val="left"/>
    </w:pPr>
    <w:rPr>
      <w:rFonts w:ascii="PingFang SC" w:hAnsi="PingFang SC" w:eastAsia="PingFang SC" w:cs="PingFang SC"/>
      <w:kern w:val="0"/>
      <w:sz w:val="26"/>
      <w:szCs w:val="26"/>
      <w:lang w:val="en-US" w:eastAsia="zh-CN" w:bidi="ar"/>
    </w:rPr>
  </w:style>
  <w:style w:type="paragraph" w:customStyle="1" w:styleId="7">
    <w:name w:val="p2"/>
    <w:basedOn w:val="1"/>
    <w:qFormat/>
    <w:uiPriority w:val="0"/>
    <w:pPr>
      <w:spacing w:before="0" w:beforeAutospacing="0" w:after="0" w:afterAutospacing="0"/>
      <w:ind w:left="0" w:right="0"/>
      <w:jc w:val="left"/>
    </w:pPr>
    <w:rPr>
      <w:rFonts w:ascii="Helvetica Neue" w:hAnsi="Helvetica Neue" w:eastAsia="Helvetica Neue" w:cs="Helvetica Neue"/>
      <w:kern w:val="0"/>
      <w:sz w:val="26"/>
      <w:szCs w:val="26"/>
      <w:lang w:val="en-US" w:eastAsia="zh-CN" w:bidi="ar"/>
    </w:rPr>
  </w:style>
  <w:style w:type="character" w:customStyle="1" w:styleId="8">
    <w:name w:val="s1"/>
    <w:basedOn w:val="4"/>
    <w:qFormat/>
    <w:uiPriority w:val="0"/>
    <w:rPr>
      <w:rFonts w:hint="default" w:ascii="Helvetica Neue" w:hAnsi="Helvetica Neue" w:eastAsia="Helvetica Neue" w:cs="Helvetica Neue"/>
      <w:sz w:val="26"/>
      <w:szCs w:val="26"/>
    </w:rPr>
  </w:style>
  <w:style w:type="paragraph" w:customStyle="1" w:styleId="9">
    <w:name w:val="p1"/>
    <w:basedOn w:val="1"/>
    <w:qFormat/>
    <w:uiPriority w:val="0"/>
    <w:pPr>
      <w:spacing w:before="0" w:beforeAutospacing="0" w:after="0" w:afterAutospacing="0"/>
      <w:ind w:left="0" w:right="0"/>
      <w:jc w:val="left"/>
    </w:pPr>
    <w:rPr>
      <w:rFonts w:hint="default" w:ascii="Helvetica Neue" w:hAnsi="Helvetica Neue" w:eastAsia="Helvetica Neue" w:cs="Helvetica Neue"/>
      <w:kern w:val="0"/>
      <w:sz w:val="26"/>
      <w:szCs w:val="26"/>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2022-02-07T06:00:00Z</dcterms:created>
  <dc:creator>HSY</dc:creator>
  <cp:lastModifiedBy>Godfather</cp:lastModifiedBy>
  <dcterms:modified xsi:type="dcterms:W3CDTF">2022-02-08T02:44:22Z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437406264C15456E954C6AA05E069243</vt:lpwstr>
  </property>
</Properties>
</file>