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643" w:firstLineChars="200"/>
        <w:jc w:val="center"/>
        <w:rPr>
          <w:rFonts w:ascii="黑体" w:hAnsi="黑体" w:eastAsia="黑体" w:cs="黑体"/>
          <w:b/>
          <w:bCs/>
          <w:sz w:val="32"/>
          <w:szCs w:val="32"/>
        </w:rPr>
      </w:pPr>
      <w:r>
        <w:rPr>
          <w:rFonts w:hint="eastAsia" w:ascii="黑体" w:hAnsi="黑体" w:eastAsia="黑体" w:cs="黑体"/>
          <w:b/>
          <w:bCs/>
          <w:sz w:val="32"/>
          <w:szCs w:val="32"/>
        </w:rPr>
        <w:t>关于</w:t>
      </w: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卢冠霖</w:t>
      </w:r>
      <w:r>
        <w:rPr>
          <w:rFonts w:hint="eastAsia" w:ascii="黑体" w:hAnsi="黑体" w:eastAsia="黑体" w:cs="黑体"/>
          <w:b/>
          <w:bCs/>
          <w:sz w:val="32"/>
          <w:szCs w:val="32"/>
        </w:rPr>
        <w:t>同学参加自主招生材料的公示</w:t>
      </w:r>
    </w:p>
    <w:p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  <w:lang w:val="en-US" w:eastAsia="zh-CN"/>
        </w:rPr>
        <w:t>卢冠霖</w:t>
      </w:r>
      <w:r>
        <w:rPr>
          <w:rFonts w:hint="eastAsia"/>
          <w:sz w:val="28"/>
          <w:szCs w:val="28"/>
        </w:rPr>
        <w:t>，系我校2016级学生，注册学号：20163713010002301</w:t>
      </w:r>
      <w:r>
        <w:rPr>
          <w:rFonts w:hint="eastAsia"/>
          <w:sz w:val="28"/>
          <w:szCs w:val="28"/>
          <w:lang w:val="en-US" w:eastAsia="zh-CN"/>
        </w:rPr>
        <w:t>65</w:t>
      </w:r>
      <w:r>
        <w:rPr>
          <w:rFonts w:hint="eastAsia"/>
          <w:sz w:val="28"/>
          <w:szCs w:val="28"/>
        </w:rPr>
        <w:t>。该生今年报考了</w:t>
      </w:r>
      <w:r>
        <w:rPr>
          <w:rFonts w:hint="eastAsia"/>
          <w:sz w:val="28"/>
          <w:szCs w:val="28"/>
          <w:lang w:val="en-US" w:eastAsia="zh-CN"/>
        </w:rPr>
        <w:t>北京邮电大学</w:t>
      </w:r>
      <w:r>
        <w:rPr>
          <w:rFonts w:hint="eastAsia"/>
          <w:sz w:val="28"/>
          <w:szCs w:val="28"/>
        </w:rPr>
        <w:t>、</w:t>
      </w:r>
      <w:r>
        <w:rPr>
          <w:rFonts w:hint="eastAsia"/>
          <w:sz w:val="28"/>
          <w:szCs w:val="28"/>
          <w:lang w:val="en-US" w:eastAsia="zh-CN"/>
        </w:rPr>
        <w:t>南京理工大学、南京航空航天</w:t>
      </w:r>
      <w:r>
        <w:rPr>
          <w:rFonts w:hint="eastAsia"/>
          <w:sz w:val="28"/>
          <w:szCs w:val="28"/>
        </w:rPr>
        <w:t>大学的自主招生，根据招考要求，现将报考考生材料予以公示，如有异议请与临沂二中监察室联系。</w:t>
      </w: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</w:p>
    <w:p>
      <w:pPr>
        <w:ind w:firstLine="4480" w:firstLineChars="1600"/>
        <w:rPr>
          <w:sz w:val="28"/>
          <w:szCs w:val="28"/>
        </w:rPr>
      </w:pPr>
      <w:r>
        <w:rPr>
          <w:rFonts w:hint="eastAsia"/>
          <w:sz w:val="28"/>
          <w:szCs w:val="28"/>
        </w:rPr>
        <w:t>山东临沂第二中学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                             2019年4月10日 </w:t>
      </w: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</w:p>
    <w:p>
      <w:pPr>
        <w:numPr>
          <w:ilvl w:val="0"/>
          <w:numId w:val="1"/>
        </w:num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成绩、排名信息</w:t>
      </w:r>
    </w:p>
    <w:p>
      <w:pPr>
        <w:rPr>
          <w:rFonts w:hint="default" w:eastAsia="宋体"/>
          <w:sz w:val="28"/>
          <w:szCs w:val="28"/>
          <w:lang w:val="en-US" w:eastAsia="zh-CN"/>
        </w:rPr>
      </w:pPr>
      <w:r>
        <w:rPr>
          <w:rFonts w:hint="eastAsia" w:eastAsia="宋体"/>
          <w:sz w:val="28"/>
          <w:szCs w:val="28"/>
          <w:lang w:eastAsia="zh-CN"/>
        </w:rPr>
        <w:drawing>
          <wp:inline distT="0" distB="0" distL="114300" distR="114300">
            <wp:extent cx="2910205" cy="2262505"/>
            <wp:effectExtent l="0" t="0" r="635" b="8255"/>
            <wp:docPr id="10" name="图片 10" descr="成绩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成绩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910205" cy="2262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  <w:lang w:val="en-US" w:eastAsia="zh-CN"/>
        </w:rPr>
        <w:t xml:space="preserve"> </w:t>
      </w:r>
      <w:r>
        <w:rPr>
          <w:rFonts w:hint="default" w:eastAsia="宋体"/>
          <w:sz w:val="28"/>
          <w:szCs w:val="28"/>
          <w:lang w:val="en-US" w:eastAsia="zh-CN"/>
        </w:rPr>
        <w:drawing>
          <wp:inline distT="0" distB="0" distL="114300" distR="114300">
            <wp:extent cx="2571115" cy="3879215"/>
            <wp:effectExtent l="0" t="0" r="4445" b="6985"/>
            <wp:docPr id="11" name="图片 11" descr="成绩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成绩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71115" cy="3879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社会实践信息</w:t>
      </w:r>
    </w:p>
    <w:p>
      <w:pPr>
        <w:rPr>
          <w:rFonts w:hint="default" w:eastAsia="宋体"/>
          <w:sz w:val="28"/>
          <w:szCs w:val="28"/>
          <w:lang w:val="en-US" w:eastAsia="zh-CN"/>
        </w:rPr>
      </w:pPr>
      <w:r>
        <w:rPr>
          <w:rFonts w:hint="eastAsia" w:eastAsia="宋体"/>
          <w:sz w:val="28"/>
          <w:szCs w:val="28"/>
          <w:lang w:eastAsia="zh-CN"/>
        </w:rPr>
        <w:drawing>
          <wp:inline distT="0" distB="0" distL="114300" distR="114300">
            <wp:extent cx="2710815" cy="3852545"/>
            <wp:effectExtent l="0" t="0" r="1905" b="3175"/>
            <wp:docPr id="12" name="图片 12" descr="联通-原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联通-原件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10815" cy="3852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  <w:lang w:val="en-US" w:eastAsia="zh-CN"/>
        </w:rPr>
        <w:t xml:space="preserve"> </w:t>
      </w:r>
      <w:r>
        <w:rPr>
          <w:rFonts w:hint="default" w:eastAsia="宋体"/>
          <w:sz w:val="28"/>
          <w:szCs w:val="28"/>
          <w:lang w:val="en-US" w:eastAsia="zh-CN"/>
        </w:rPr>
        <w:drawing>
          <wp:inline distT="0" distB="0" distL="114300" distR="114300">
            <wp:extent cx="2764155" cy="3825875"/>
            <wp:effectExtent l="0" t="0" r="9525" b="14605"/>
            <wp:docPr id="13" name="图片 13" descr="社会实践-创城-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社会实践-创城-原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64155" cy="382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eastAsia="宋体"/>
          <w:sz w:val="28"/>
          <w:szCs w:val="28"/>
          <w:lang w:val="en-US" w:eastAsia="zh-CN"/>
        </w:rPr>
      </w:pPr>
      <w:r>
        <w:rPr>
          <w:rFonts w:hint="default" w:eastAsia="宋体"/>
          <w:sz w:val="28"/>
          <w:szCs w:val="28"/>
          <w:lang w:val="en-US" w:eastAsia="zh-CN"/>
        </w:rPr>
        <w:drawing>
          <wp:inline distT="0" distB="0" distL="114300" distR="114300">
            <wp:extent cx="2745740" cy="3832860"/>
            <wp:effectExtent l="0" t="0" r="12700" b="7620"/>
            <wp:docPr id="14" name="图片 14" descr="社会实践-打扫卫生-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社会实践-打扫卫生-原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45740" cy="383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  <w:lang w:val="en-US" w:eastAsia="zh-CN"/>
        </w:rPr>
        <w:t xml:space="preserve"> </w:t>
      </w:r>
      <w:r>
        <w:rPr>
          <w:rFonts w:hint="default" w:eastAsia="宋体"/>
          <w:sz w:val="28"/>
          <w:szCs w:val="28"/>
          <w:lang w:val="en-US" w:eastAsia="zh-CN"/>
        </w:rPr>
        <w:drawing>
          <wp:inline distT="0" distB="0" distL="114300" distR="114300">
            <wp:extent cx="2727325" cy="3824605"/>
            <wp:effectExtent l="0" t="0" r="635" b="635"/>
            <wp:docPr id="15" name="图片 15" descr="社会实践-经济普查-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社会实践-经济普查-原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27325" cy="3824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eastAsia="宋体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 xml:space="preserve">  </w:t>
      </w:r>
    </w:p>
    <w:p>
      <w:pPr>
        <w:numPr>
          <w:ilvl w:val="0"/>
          <w:numId w:val="1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t>证书信息</w:t>
      </w: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2574925" cy="1837690"/>
            <wp:effectExtent l="0" t="0" r="635" b="6350"/>
            <wp:docPr id="1" name="图片 1" descr="科普数学国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科普数学国三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74925" cy="1837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rPr>
          <w:rFonts w:hint="eastAsia" w:eastAsia="宋体"/>
          <w:lang w:eastAsia="zh-CN"/>
        </w:rPr>
        <w:drawing>
          <wp:inline distT="0" distB="0" distL="114300" distR="114300">
            <wp:extent cx="2562860" cy="1809750"/>
            <wp:effectExtent l="0" t="0" r="12700" b="3810"/>
            <wp:docPr id="2" name="图片 2" descr="科普物理国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科普物理国一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6286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default" w:eastAsia="宋体"/>
          <w:lang w:val="en-US" w:eastAsia="zh-CN"/>
        </w:rPr>
        <w:drawing>
          <wp:inline distT="0" distB="0" distL="114300" distR="114300">
            <wp:extent cx="2033270" cy="2740025"/>
            <wp:effectExtent l="0" t="0" r="8890" b="3175"/>
            <wp:docPr id="3" name="图片 3" descr="学用国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学用国二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33270" cy="274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  <w:lang w:val="en-US" w:eastAsia="zh-CN"/>
        </w:rPr>
        <w:drawing>
          <wp:inline distT="0" distB="0" distL="114300" distR="114300">
            <wp:extent cx="3417570" cy="2428875"/>
            <wp:effectExtent l="0" t="0" r="11430" b="9525"/>
            <wp:docPr id="4" name="图片 4" descr="数学联赛-省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数学联赛-省一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41757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2723515" cy="1973580"/>
            <wp:effectExtent l="0" t="0" r="4445" b="7620"/>
            <wp:docPr id="5" name="图片 5" descr="CS国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S国一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723515" cy="197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rPr>
          <w:rFonts w:hint="default"/>
          <w:lang w:val="en-US" w:eastAsia="zh-CN"/>
        </w:rPr>
        <w:drawing>
          <wp:inline distT="0" distB="0" distL="114300" distR="114300">
            <wp:extent cx="2797175" cy="1964690"/>
            <wp:effectExtent l="0" t="0" r="6985" b="1270"/>
            <wp:docPr id="6" name="图片 6" descr="为学国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为学国一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797175" cy="196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</w:p>
    <w:p>
      <w:pPr>
        <w:rPr>
          <w:rFonts w:hint="eastAsia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2755265" cy="1986280"/>
            <wp:effectExtent l="0" t="0" r="3175" b="10160"/>
            <wp:docPr id="7" name="图片 7" descr="中学生英语能力-高一-国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中学生英语能力-高一-国二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755265" cy="198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rPr>
          <w:rFonts w:hint="default"/>
          <w:lang w:val="en-US" w:eastAsia="zh-CN"/>
        </w:rPr>
        <w:drawing>
          <wp:inline distT="0" distB="0" distL="114300" distR="114300">
            <wp:extent cx="2735580" cy="2037715"/>
            <wp:effectExtent l="0" t="0" r="7620" b="4445"/>
            <wp:docPr id="8" name="图片 8" descr="中学生英语能力-高二-国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中学生英语能力-高二-国二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735580" cy="203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2828290" cy="1851660"/>
            <wp:effectExtent l="0" t="0" r="6350" b="7620"/>
            <wp:docPr id="9" name="图片 9" descr="4720041770241647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47200417702416470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828290" cy="185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rPr>
          <w:rFonts w:hint="default"/>
          <w:lang w:val="en-US" w:eastAsia="zh-CN"/>
        </w:rPr>
        <w:drawing>
          <wp:inline distT="0" distB="0" distL="114300" distR="114300">
            <wp:extent cx="2566035" cy="1845945"/>
            <wp:effectExtent l="0" t="0" r="9525" b="13335"/>
            <wp:docPr id="16" name="图片 16" descr="校三好学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校三好学生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566035" cy="1845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rPr>
          <w:rFonts w:hint="default"/>
          <w:lang w:val="en-US" w:eastAsia="zh-CN"/>
        </w:rPr>
        <w:drawing>
          <wp:inline distT="0" distB="0" distL="114300" distR="114300">
            <wp:extent cx="2797175" cy="2010410"/>
            <wp:effectExtent l="0" t="0" r="6985" b="1270"/>
            <wp:docPr id="17" name="图片 17" descr="校学习标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校学习标兵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797175" cy="2010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rPr>
          <w:rFonts w:hint="default"/>
          <w:lang w:val="en-US" w:eastAsia="zh-CN"/>
        </w:rPr>
        <w:drawing>
          <wp:inline distT="0" distB="0" distL="114300" distR="114300">
            <wp:extent cx="2683510" cy="2012315"/>
            <wp:effectExtent l="0" t="0" r="13970" b="14605"/>
            <wp:docPr id="18" name="图片 18" descr="校优秀团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校优秀团员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683510" cy="2012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/>
    <w:sectPr>
      <w:pgSz w:w="11906" w:h="16838"/>
      <w:pgMar w:top="1440" w:right="1800" w:bottom="1440" w:left="1276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A92A7B1E"/>
    <w:multiLevelType w:val="singleLevel"/>
    <w:tmpl w:val="A92A7B1E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55055492"/>
    <w:rsid w:val="00076F28"/>
    <w:rsid w:val="001B3345"/>
    <w:rsid w:val="003A71C4"/>
    <w:rsid w:val="00502039"/>
    <w:rsid w:val="00760AD7"/>
    <w:rsid w:val="00950BD7"/>
    <w:rsid w:val="00AD7BF2"/>
    <w:rsid w:val="00C0408A"/>
    <w:rsid w:val="00E86ECF"/>
    <w:rsid w:val="0F827518"/>
    <w:rsid w:val="13835EFF"/>
    <w:rsid w:val="40787373"/>
    <w:rsid w:val="55055492"/>
    <w:rsid w:val="5B9D40E1"/>
    <w:rsid w:val="62795888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uiPriority w:val="0"/>
    <w:rPr>
      <w:sz w:val="18"/>
      <w:szCs w:val="18"/>
    </w:rPr>
  </w:style>
  <w:style w:type="paragraph" w:styleId="3">
    <w:name w:val="footer"/>
    <w:basedOn w:val="1"/>
    <w:link w:val="8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Char"/>
    <w:basedOn w:val="6"/>
    <w:link w:val="4"/>
    <w:uiPriority w:val="0"/>
    <w:rPr>
      <w:kern w:val="2"/>
      <w:sz w:val="18"/>
      <w:szCs w:val="18"/>
    </w:rPr>
  </w:style>
  <w:style w:type="character" w:customStyle="1" w:styleId="8">
    <w:name w:val="页脚 Char"/>
    <w:basedOn w:val="6"/>
    <w:link w:val="3"/>
    <w:uiPriority w:val="0"/>
    <w:rPr>
      <w:kern w:val="2"/>
      <w:sz w:val="18"/>
      <w:szCs w:val="18"/>
    </w:rPr>
  </w:style>
  <w:style w:type="character" w:customStyle="1" w:styleId="9">
    <w:name w:val="批注框文本 Char"/>
    <w:basedOn w:val="6"/>
    <w:link w:val="2"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5" Type="http://schemas.openxmlformats.org/officeDocument/2006/relationships/fontTable" Target="fontTable.xml"/><Relationship Id="rId24" Type="http://schemas.openxmlformats.org/officeDocument/2006/relationships/customXml" Target="../customXml/item2.xml"/><Relationship Id="rId23" Type="http://schemas.openxmlformats.org/officeDocument/2006/relationships/numbering" Target="numbering.xml"/><Relationship Id="rId22" Type="http://schemas.openxmlformats.org/officeDocument/2006/relationships/customXml" Target="../customXml/item1.xml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9E48DEC9-59E5-47CC-A018-A14AD3B9FA0C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2</Pages>
  <Words>31</Words>
  <Characters>180</Characters>
  <Lines>1</Lines>
  <Paragraphs>1</Paragraphs>
  <TotalTime>1</TotalTime>
  <ScaleCrop>false</ScaleCrop>
  <LinksUpToDate>false</LinksUpToDate>
  <CharactersWithSpaces>210</CharactersWithSpaces>
  <Application>WPS Office_11.1.0.8527_F1E327BC-269C-435d-A152-05C5408002CA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2019-04-09T01:20:00Z</dcterms:created>
  <dc:creator>LYEZ</dc:creator>
  <cp:lastModifiedBy>王定颖-百年育才规划师</cp:lastModifiedBy>
  <dcterms:modified xsi:type="dcterms:W3CDTF">2019-04-11T01:43:20Z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2052-11.1.0.8527</vt:lpwstr>
  </property>
</Properties>
</file>